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05" w:rsidRPr="00DE57CE" w:rsidRDefault="000D3505" w:rsidP="000D3505">
      <w:pPr>
        <w:rPr>
          <w:rFonts w:ascii="仿宋" w:eastAsia="仿宋" w:hAnsi="仿宋" w:cs="宋体"/>
          <w:kern w:val="0"/>
          <w:sz w:val="32"/>
          <w:szCs w:val="32"/>
          <w:lang w:val="zh-CN"/>
        </w:rPr>
      </w:pPr>
      <w:r w:rsidRPr="00DE57CE">
        <w:rPr>
          <w:rFonts w:ascii="仿宋" w:eastAsia="仿宋" w:hAnsi="仿宋" w:cs="宋体" w:hint="eastAsia"/>
          <w:kern w:val="0"/>
          <w:sz w:val="32"/>
          <w:szCs w:val="32"/>
          <w:lang w:val="zh-CN"/>
        </w:rPr>
        <w:t>附件4</w:t>
      </w:r>
    </w:p>
    <w:p w:rsidR="000D3505" w:rsidRPr="00DE57CE" w:rsidRDefault="000D3505" w:rsidP="000D3505">
      <w:pPr>
        <w:ind w:firstLineChars="150" w:firstLine="540"/>
        <w:rPr>
          <w:rFonts w:ascii="方正小标宋简体" w:eastAsia="方正小标宋简体"/>
          <w:sz w:val="36"/>
          <w:szCs w:val="36"/>
        </w:rPr>
      </w:pPr>
      <w:r>
        <w:rPr>
          <w:rFonts w:ascii="方正小标宋简体" w:eastAsia="方正小标宋简体" w:hint="eastAsia"/>
          <w:sz w:val="36"/>
          <w:szCs w:val="36"/>
        </w:rPr>
        <w:t>德阳市精神卫生中心</w:t>
      </w:r>
      <w:r w:rsidRPr="009821B8">
        <w:rPr>
          <w:rFonts w:ascii="方正小标宋简体" w:eastAsia="方正小标宋简体" w:hint="eastAsia"/>
          <w:sz w:val="36"/>
          <w:szCs w:val="36"/>
        </w:rPr>
        <w:t>办公室主任工作岗位职责</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222"/>
      </w:tblGrid>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职责概述</w:t>
            </w:r>
          </w:p>
        </w:tc>
        <w:tc>
          <w:tcPr>
            <w:tcW w:w="8222" w:type="dxa"/>
          </w:tcPr>
          <w:p w:rsidR="000D3505" w:rsidRPr="00D561DF" w:rsidRDefault="000D3505" w:rsidP="003D7DBA">
            <w:pPr>
              <w:rPr>
                <w:sz w:val="18"/>
                <w:szCs w:val="18"/>
              </w:rPr>
            </w:pPr>
            <w:r w:rsidRPr="00D561DF">
              <w:rPr>
                <w:sz w:val="18"/>
                <w:szCs w:val="18"/>
              </w:rPr>
              <w:t xml:space="preserve">    </w:t>
            </w:r>
            <w:r w:rsidRPr="00D561DF">
              <w:rPr>
                <w:rFonts w:hint="eastAsia"/>
                <w:sz w:val="18"/>
                <w:szCs w:val="18"/>
              </w:rPr>
              <w:t>在院长的领导下，负责综合协调、文书档案管理、会议组织、检查督导、秘书工作、服务接待等行政管理工作，充分发挥办公室联系上下、协调左右、沟通内外的枢纽作用</w:t>
            </w:r>
            <w:r w:rsidRPr="00D561DF">
              <w:rPr>
                <w:sz w:val="18"/>
                <w:szCs w:val="18"/>
              </w:rPr>
              <w:t>;</w:t>
            </w:r>
            <w:r w:rsidRPr="00D561DF">
              <w:rPr>
                <w:rFonts w:hint="eastAsia"/>
                <w:sz w:val="18"/>
                <w:szCs w:val="18"/>
              </w:rPr>
              <w:t>按要求完成上级安排的各项指令性任务。</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职责</w:t>
            </w:r>
          </w:p>
        </w:tc>
        <w:tc>
          <w:tcPr>
            <w:tcW w:w="8222" w:type="dxa"/>
          </w:tcPr>
          <w:p w:rsidR="000D3505" w:rsidRPr="00D561DF" w:rsidRDefault="000D3505" w:rsidP="003D7DBA">
            <w:pPr>
              <w:jc w:val="center"/>
              <w:rPr>
                <w:sz w:val="18"/>
                <w:szCs w:val="18"/>
              </w:rPr>
            </w:pPr>
            <w:r w:rsidRPr="00D561DF">
              <w:rPr>
                <w:rFonts w:hint="eastAsia"/>
                <w:sz w:val="18"/>
                <w:szCs w:val="18"/>
              </w:rPr>
              <w:t>具体职责描述</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科室管理</w:t>
            </w:r>
          </w:p>
        </w:tc>
        <w:tc>
          <w:tcPr>
            <w:tcW w:w="8222" w:type="dxa"/>
          </w:tcPr>
          <w:p w:rsidR="000D3505" w:rsidRPr="00D561DF" w:rsidRDefault="000D3505" w:rsidP="003D7DBA">
            <w:pPr>
              <w:pStyle w:val="a5"/>
              <w:ind w:firstLineChars="0" w:firstLine="0"/>
              <w:rPr>
                <w:sz w:val="18"/>
                <w:szCs w:val="18"/>
              </w:rPr>
            </w:pPr>
            <w:r w:rsidRPr="00D561DF">
              <w:rPr>
                <w:sz w:val="18"/>
                <w:szCs w:val="18"/>
              </w:rPr>
              <w:t>1.</w:t>
            </w:r>
            <w:r w:rsidRPr="00D561DF">
              <w:rPr>
                <w:rFonts w:hint="eastAsia"/>
                <w:sz w:val="18"/>
                <w:szCs w:val="18"/>
              </w:rPr>
              <w:t>负责本科室的日常管理，提高本科室工作效率和工作质量，节约工作成本，带领科室人员按时完成各项工作任务。</w:t>
            </w:r>
          </w:p>
          <w:p w:rsidR="000D3505" w:rsidRPr="00D561DF" w:rsidRDefault="000D3505" w:rsidP="003D7DBA">
            <w:pPr>
              <w:pStyle w:val="a5"/>
              <w:ind w:firstLineChars="0" w:firstLine="0"/>
              <w:rPr>
                <w:sz w:val="18"/>
                <w:szCs w:val="18"/>
              </w:rPr>
            </w:pPr>
            <w:r w:rsidRPr="00D561DF">
              <w:rPr>
                <w:sz w:val="18"/>
                <w:szCs w:val="18"/>
              </w:rPr>
              <w:t>2.</w:t>
            </w:r>
            <w:r w:rsidRPr="00D561DF">
              <w:rPr>
                <w:rFonts w:hint="eastAsia"/>
                <w:sz w:val="18"/>
                <w:szCs w:val="18"/>
              </w:rPr>
              <w:t>负责本科室的建设和发展，注重本科室人才梯队的建设，提高科室人员的工作能力和业务素质。</w:t>
            </w:r>
          </w:p>
          <w:p w:rsidR="000D3505" w:rsidRPr="00D561DF" w:rsidRDefault="000D3505" w:rsidP="003D7DBA">
            <w:pPr>
              <w:pStyle w:val="a5"/>
              <w:ind w:firstLineChars="0" w:firstLine="0"/>
              <w:rPr>
                <w:sz w:val="18"/>
                <w:szCs w:val="18"/>
              </w:rPr>
            </w:pPr>
            <w:r w:rsidRPr="00D561DF">
              <w:rPr>
                <w:sz w:val="18"/>
                <w:szCs w:val="18"/>
              </w:rPr>
              <w:t>3.</w:t>
            </w:r>
            <w:r w:rsidRPr="00D561DF">
              <w:rPr>
                <w:rFonts w:hint="eastAsia"/>
                <w:sz w:val="18"/>
                <w:szCs w:val="18"/>
              </w:rPr>
              <w:t>参加医院组织的相关会议，负责传达、贯彻和监督落实相关会议精神，带领科室人员完成医院下达的各项指令性任务。</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综合协调</w:t>
            </w:r>
          </w:p>
        </w:tc>
        <w:tc>
          <w:tcPr>
            <w:tcW w:w="8222" w:type="dxa"/>
          </w:tcPr>
          <w:p w:rsidR="000D3505" w:rsidRPr="00D561DF" w:rsidRDefault="000D3505" w:rsidP="003D7DBA">
            <w:pPr>
              <w:pStyle w:val="a5"/>
              <w:ind w:firstLineChars="0" w:firstLine="0"/>
              <w:rPr>
                <w:sz w:val="18"/>
                <w:szCs w:val="18"/>
              </w:rPr>
            </w:pPr>
            <w:r w:rsidRPr="00D561DF">
              <w:rPr>
                <w:sz w:val="18"/>
                <w:szCs w:val="18"/>
              </w:rPr>
              <w:t>1.</w:t>
            </w:r>
            <w:r w:rsidRPr="00D561DF">
              <w:rPr>
                <w:rFonts w:hint="eastAsia"/>
                <w:sz w:val="18"/>
                <w:szCs w:val="18"/>
              </w:rPr>
              <w:t>协助院领导进行调查研究，了解情况，收集、整理、综合分析相关信息，及时为院领导决策提供准确、全面的依据。</w:t>
            </w:r>
          </w:p>
          <w:p w:rsidR="000D3505" w:rsidRPr="00D561DF" w:rsidRDefault="000D3505" w:rsidP="003D7DBA">
            <w:pPr>
              <w:pStyle w:val="a5"/>
              <w:ind w:firstLineChars="0" w:firstLine="0"/>
              <w:rPr>
                <w:sz w:val="18"/>
                <w:szCs w:val="18"/>
              </w:rPr>
            </w:pPr>
            <w:r w:rsidRPr="00D561DF">
              <w:rPr>
                <w:sz w:val="18"/>
                <w:szCs w:val="18"/>
              </w:rPr>
              <w:t>2.</w:t>
            </w:r>
            <w:r w:rsidRPr="00D561DF">
              <w:rPr>
                <w:rFonts w:hint="eastAsia"/>
                <w:sz w:val="18"/>
                <w:szCs w:val="18"/>
              </w:rPr>
              <w:t>负责安排医院的总值班，检查总值班记录，管理总值班的有关物资物品。</w:t>
            </w:r>
          </w:p>
          <w:p w:rsidR="000D3505" w:rsidRPr="00D561DF" w:rsidRDefault="000D3505" w:rsidP="003D7DBA">
            <w:pPr>
              <w:pStyle w:val="a5"/>
              <w:ind w:firstLineChars="0" w:firstLine="0"/>
              <w:rPr>
                <w:sz w:val="18"/>
                <w:szCs w:val="18"/>
              </w:rPr>
            </w:pPr>
            <w:r w:rsidRPr="00D561DF">
              <w:rPr>
                <w:sz w:val="18"/>
                <w:szCs w:val="18"/>
              </w:rPr>
              <w:t>3.</w:t>
            </w:r>
            <w:r w:rsidRPr="00D561DF">
              <w:rPr>
                <w:rFonts w:hint="eastAsia"/>
                <w:sz w:val="18"/>
                <w:szCs w:val="18"/>
              </w:rPr>
              <w:t>负责办公室各项工作的统筹、组织和协调，处理日常综合事宜</w:t>
            </w:r>
            <w:r w:rsidRPr="00D561DF">
              <w:rPr>
                <w:sz w:val="18"/>
                <w:szCs w:val="18"/>
              </w:rPr>
              <w:t>.</w:t>
            </w:r>
            <w:r w:rsidRPr="00D561DF">
              <w:rPr>
                <w:rFonts w:hint="eastAsia"/>
                <w:sz w:val="18"/>
                <w:szCs w:val="18"/>
              </w:rPr>
              <w:t>并完成院领导交办的各项任务。</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会议组织</w:t>
            </w:r>
          </w:p>
        </w:tc>
        <w:tc>
          <w:tcPr>
            <w:tcW w:w="8222" w:type="dxa"/>
          </w:tcPr>
          <w:p w:rsidR="000D3505" w:rsidRPr="00D561DF" w:rsidRDefault="000D3505" w:rsidP="003D7DBA">
            <w:pPr>
              <w:pStyle w:val="a5"/>
              <w:ind w:firstLineChars="0" w:firstLine="0"/>
              <w:rPr>
                <w:sz w:val="18"/>
                <w:szCs w:val="18"/>
              </w:rPr>
            </w:pPr>
            <w:r w:rsidRPr="00D561DF">
              <w:rPr>
                <w:sz w:val="18"/>
                <w:szCs w:val="18"/>
              </w:rPr>
              <w:t>1.</w:t>
            </w:r>
            <w:r w:rsidRPr="00D561DF">
              <w:rPr>
                <w:rFonts w:hint="eastAsia"/>
                <w:sz w:val="18"/>
                <w:szCs w:val="18"/>
              </w:rPr>
              <w:t>做好医院各类行政会议的组织安排工作。</w:t>
            </w:r>
          </w:p>
          <w:p w:rsidR="000D3505" w:rsidRPr="00D561DF" w:rsidRDefault="000D3505" w:rsidP="003D7DBA">
            <w:pPr>
              <w:pStyle w:val="a5"/>
              <w:ind w:firstLineChars="0" w:firstLine="0"/>
              <w:rPr>
                <w:sz w:val="18"/>
                <w:szCs w:val="18"/>
              </w:rPr>
            </w:pPr>
            <w:r w:rsidRPr="00D561DF">
              <w:rPr>
                <w:sz w:val="18"/>
                <w:szCs w:val="18"/>
              </w:rPr>
              <w:t>2.</w:t>
            </w:r>
            <w:r w:rsidRPr="00D561DF">
              <w:rPr>
                <w:rFonts w:hint="eastAsia"/>
                <w:sz w:val="18"/>
                <w:szCs w:val="18"/>
              </w:rPr>
              <w:t>负责院周会议题的征集、审核与整理，确保会议高质高效进行。</w:t>
            </w:r>
          </w:p>
          <w:p w:rsidR="000D3505" w:rsidRPr="00D561DF" w:rsidRDefault="000D3505" w:rsidP="003D7DBA">
            <w:pPr>
              <w:pStyle w:val="a5"/>
              <w:ind w:firstLineChars="0" w:firstLine="0"/>
              <w:rPr>
                <w:sz w:val="18"/>
                <w:szCs w:val="18"/>
              </w:rPr>
            </w:pPr>
            <w:r w:rsidRPr="00D561DF">
              <w:rPr>
                <w:sz w:val="18"/>
                <w:szCs w:val="18"/>
              </w:rPr>
              <w:t>3.</w:t>
            </w:r>
            <w:r w:rsidRPr="00D561DF">
              <w:rPr>
                <w:rFonts w:hint="eastAsia"/>
                <w:sz w:val="18"/>
                <w:szCs w:val="18"/>
              </w:rPr>
              <w:t>领导科室人员做好大型会议的会前通知、会场布置、会务服务、会议记录、会议考勤等工作。重要会议或领导指示要求撰写会议纪要的，在规定时间内整理出会议纪要并按要求上报或下发到相关部门。</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检查督导</w:t>
            </w:r>
          </w:p>
        </w:tc>
        <w:tc>
          <w:tcPr>
            <w:tcW w:w="8222" w:type="dxa"/>
          </w:tcPr>
          <w:p w:rsidR="000D3505" w:rsidRPr="00D561DF" w:rsidRDefault="000D3505" w:rsidP="003D7DBA">
            <w:pPr>
              <w:pStyle w:val="a5"/>
              <w:ind w:firstLineChars="0" w:firstLine="0"/>
              <w:rPr>
                <w:sz w:val="18"/>
                <w:szCs w:val="18"/>
              </w:rPr>
            </w:pPr>
            <w:r w:rsidRPr="00D561DF">
              <w:rPr>
                <w:sz w:val="18"/>
                <w:szCs w:val="18"/>
              </w:rPr>
              <w:t>1.</w:t>
            </w:r>
            <w:r w:rsidRPr="00D561DF">
              <w:rPr>
                <w:rFonts w:hint="eastAsia"/>
                <w:sz w:val="18"/>
                <w:szCs w:val="18"/>
              </w:rPr>
              <w:t>督促检查上级卫生部门和医院各项方针、政策和医院的规章制度、管理方案的贯彻实施情况，及时反债信息。</w:t>
            </w:r>
          </w:p>
          <w:p w:rsidR="000D3505" w:rsidRPr="00D561DF" w:rsidRDefault="000D3505" w:rsidP="003D7DBA">
            <w:pPr>
              <w:pStyle w:val="a5"/>
              <w:ind w:firstLineChars="0" w:firstLine="0"/>
              <w:rPr>
                <w:sz w:val="18"/>
                <w:szCs w:val="18"/>
              </w:rPr>
            </w:pPr>
            <w:r w:rsidRPr="00D561DF">
              <w:rPr>
                <w:sz w:val="18"/>
                <w:szCs w:val="18"/>
              </w:rPr>
              <w:t>2.</w:t>
            </w:r>
            <w:r w:rsidRPr="00D561DF">
              <w:rPr>
                <w:rFonts w:hint="eastAsia"/>
                <w:sz w:val="18"/>
                <w:szCs w:val="18"/>
              </w:rPr>
              <w:t>检查指导院领导布置的工作及本院会议决议的落实情况并及时反馈。</w:t>
            </w:r>
          </w:p>
          <w:p w:rsidR="000D3505" w:rsidRPr="00D561DF" w:rsidRDefault="000D3505" w:rsidP="003D7DBA">
            <w:pPr>
              <w:pStyle w:val="a5"/>
              <w:ind w:firstLineChars="0" w:firstLine="0"/>
              <w:rPr>
                <w:sz w:val="18"/>
                <w:szCs w:val="18"/>
              </w:rPr>
            </w:pPr>
            <w:r w:rsidRPr="00D561DF">
              <w:rPr>
                <w:sz w:val="18"/>
                <w:szCs w:val="18"/>
              </w:rPr>
              <w:t>3.</w:t>
            </w:r>
            <w:r w:rsidRPr="00D561DF">
              <w:rPr>
                <w:rFonts w:hint="eastAsia"/>
                <w:sz w:val="18"/>
                <w:szCs w:val="18"/>
              </w:rPr>
              <w:t>指导科室撰写年度工作针划、总结或者专题性的计划与总结以及其他文字材料。</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文秘工作</w:t>
            </w:r>
          </w:p>
        </w:tc>
        <w:tc>
          <w:tcPr>
            <w:tcW w:w="8222" w:type="dxa"/>
          </w:tcPr>
          <w:p w:rsidR="000D3505" w:rsidRPr="00D561DF" w:rsidRDefault="000D3505" w:rsidP="003D7DBA">
            <w:pPr>
              <w:pStyle w:val="a5"/>
              <w:ind w:firstLineChars="0" w:firstLine="0"/>
              <w:rPr>
                <w:sz w:val="18"/>
                <w:szCs w:val="18"/>
              </w:rPr>
            </w:pPr>
            <w:r w:rsidRPr="00D561DF">
              <w:rPr>
                <w:sz w:val="18"/>
                <w:szCs w:val="18"/>
              </w:rPr>
              <w:t>1.</w:t>
            </w:r>
            <w:r w:rsidRPr="00D561DF">
              <w:rPr>
                <w:rFonts w:hint="eastAsia"/>
                <w:sz w:val="18"/>
                <w:szCs w:val="18"/>
              </w:rPr>
              <w:t>协助院长制订全院性规章制度等指导性文件、负责综合整理医院的发展规划、工作计划、总结，草拟有关文件，撰写大型材料。完成院长交办的其他文字材料的撰写工作。</w:t>
            </w:r>
          </w:p>
          <w:p w:rsidR="000D3505" w:rsidRPr="00D561DF" w:rsidRDefault="000D3505" w:rsidP="003D7DBA">
            <w:pPr>
              <w:pStyle w:val="a5"/>
              <w:ind w:firstLineChars="0" w:firstLine="0"/>
              <w:rPr>
                <w:sz w:val="18"/>
                <w:szCs w:val="18"/>
              </w:rPr>
            </w:pPr>
            <w:r w:rsidRPr="00D561DF">
              <w:rPr>
                <w:sz w:val="18"/>
                <w:szCs w:val="18"/>
              </w:rPr>
              <w:t>2.</w:t>
            </w:r>
            <w:r w:rsidRPr="00D561DF">
              <w:rPr>
                <w:rFonts w:hint="eastAsia"/>
                <w:sz w:val="18"/>
                <w:szCs w:val="18"/>
              </w:rPr>
              <w:t>负责医院的大事记录工作，为管理工作的改进和院志编撰提供参考信息。</w:t>
            </w:r>
          </w:p>
          <w:p w:rsidR="000D3505" w:rsidRPr="00D561DF" w:rsidRDefault="000D3505" w:rsidP="003D7DBA">
            <w:pPr>
              <w:pStyle w:val="a5"/>
              <w:ind w:firstLineChars="0" w:firstLine="0"/>
              <w:rPr>
                <w:sz w:val="18"/>
                <w:szCs w:val="18"/>
              </w:rPr>
            </w:pPr>
            <w:r w:rsidRPr="00D561DF">
              <w:rPr>
                <w:sz w:val="18"/>
                <w:szCs w:val="18"/>
              </w:rPr>
              <w:t>3.</w:t>
            </w:r>
            <w:r w:rsidRPr="00D561DF">
              <w:rPr>
                <w:rFonts w:hint="eastAsia"/>
                <w:sz w:val="18"/>
                <w:szCs w:val="18"/>
              </w:rPr>
              <w:t>负责医院各类文件的收发、登记、传递、传阅、催办、立卷、归档、保管、利用等工作，并配合医院有关部门做好机要保密工作。</w:t>
            </w:r>
          </w:p>
          <w:p w:rsidR="000D3505" w:rsidRPr="00D561DF" w:rsidRDefault="000D3505" w:rsidP="003D7DBA">
            <w:pPr>
              <w:pStyle w:val="a5"/>
              <w:ind w:firstLineChars="0" w:firstLine="0"/>
              <w:rPr>
                <w:sz w:val="18"/>
                <w:szCs w:val="18"/>
              </w:rPr>
            </w:pPr>
            <w:r w:rsidRPr="00D561DF">
              <w:rPr>
                <w:sz w:val="18"/>
                <w:szCs w:val="18"/>
              </w:rPr>
              <w:t>4.</w:t>
            </w:r>
            <w:r w:rsidRPr="00D561DF">
              <w:rPr>
                <w:rFonts w:hint="eastAsia"/>
                <w:sz w:val="18"/>
                <w:szCs w:val="18"/>
              </w:rPr>
              <w:t>掌握医院行政公章及院长印章的使用、介绍信、证明信的填写和负责审定行政及业务部门印章的刻制。</w:t>
            </w:r>
          </w:p>
        </w:tc>
      </w:tr>
      <w:tr w:rsidR="000D3505" w:rsidRPr="00602943" w:rsidTr="003D7DBA">
        <w:tc>
          <w:tcPr>
            <w:tcW w:w="675" w:type="dxa"/>
            <w:vAlign w:val="center"/>
          </w:tcPr>
          <w:p w:rsidR="000D3505" w:rsidRPr="00D561DF" w:rsidRDefault="000D3505" w:rsidP="003D7DBA">
            <w:pPr>
              <w:rPr>
                <w:sz w:val="18"/>
                <w:szCs w:val="18"/>
              </w:rPr>
            </w:pPr>
            <w:r w:rsidRPr="00D561DF">
              <w:rPr>
                <w:rFonts w:hint="eastAsia"/>
                <w:sz w:val="18"/>
                <w:szCs w:val="18"/>
              </w:rPr>
              <w:t>服务接待</w:t>
            </w:r>
          </w:p>
        </w:tc>
        <w:tc>
          <w:tcPr>
            <w:tcW w:w="8222" w:type="dxa"/>
          </w:tcPr>
          <w:p w:rsidR="000D3505" w:rsidRPr="00D561DF" w:rsidRDefault="000D3505" w:rsidP="003D7DBA">
            <w:pPr>
              <w:pStyle w:val="a5"/>
              <w:ind w:firstLineChars="0" w:firstLine="0"/>
              <w:rPr>
                <w:sz w:val="18"/>
                <w:szCs w:val="18"/>
              </w:rPr>
            </w:pPr>
            <w:r w:rsidRPr="00D561DF">
              <w:rPr>
                <w:sz w:val="18"/>
                <w:szCs w:val="18"/>
              </w:rPr>
              <w:t>1.</w:t>
            </w:r>
            <w:r w:rsidRPr="00D561DF">
              <w:rPr>
                <w:rFonts w:hint="eastAsia"/>
                <w:sz w:val="18"/>
                <w:szCs w:val="18"/>
              </w:rPr>
              <w:t>做好院领导参加会议、外出参观考察、调查研究、检查工作、外事工作、社会活动的组织、服务工作。</w:t>
            </w:r>
          </w:p>
          <w:p w:rsidR="000D3505" w:rsidRPr="00D561DF" w:rsidRDefault="000D3505" w:rsidP="003D7DBA">
            <w:pPr>
              <w:pStyle w:val="a5"/>
              <w:ind w:firstLineChars="0" w:firstLine="0"/>
              <w:rPr>
                <w:sz w:val="18"/>
                <w:szCs w:val="18"/>
              </w:rPr>
            </w:pPr>
            <w:r w:rsidRPr="00D561DF">
              <w:rPr>
                <w:sz w:val="18"/>
                <w:szCs w:val="18"/>
              </w:rPr>
              <w:t>2.</w:t>
            </w:r>
            <w:r w:rsidRPr="00D561DF">
              <w:rPr>
                <w:rFonts w:hint="eastAsia"/>
                <w:sz w:val="18"/>
                <w:szCs w:val="18"/>
              </w:rPr>
              <w:t>负责医院行政车辆调度，确保院领导和有关部门用车及行车安全。</w:t>
            </w:r>
          </w:p>
          <w:p w:rsidR="000D3505" w:rsidRPr="00D561DF" w:rsidRDefault="000D3505" w:rsidP="003D7DBA">
            <w:pPr>
              <w:pStyle w:val="a5"/>
              <w:ind w:firstLineChars="0" w:firstLine="0"/>
              <w:rPr>
                <w:sz w:val="18"/>
                <w:szCs w:val="18"/>
              </w:rPr>
            </w:pPr>
            <w:r w:rsidRPr="00D561DF">
              <w:rPr>
                <w:sz w:val="18"/>
                <w:szCs w:val="18"/>
              </w:rPr>
              <w:t>3.</w:t>
            </w:r>
            <w:r w:rsidRPr="00D561DF">
              <w:rPr>
                <w:rFonts w:hint="eastAsia"/>
                <w:sz w:val="18"/>
                <w:szCs w:val="18"/>
              </w:rPr>
              <w:t>领导科室做好有关部门来院检查指导工作或内外宾来院参观交流的接待与协调工作。</w:t>
            </w:r>
          </w:p>
          <w:p w:rsidR="000D3505" w:rsidRPr="00D561DF" w:rsidRDefault="000D3505" w:rsidP="003D7DBA">
            <w:pPr>
              <w:pStyle w:val="a5"/>
              <w:ind w:firstLineChars="0" w:firstLine="0"/>
              <w:rPr>
                <w:sz w:val="18"/>
                <w:szCs w:val="18"/>
              </w:rPr>
            </w:pPr>
            <w:r w:rsidRPr="00D561DF">
              <w:rPr>
                <w:sz w:val="18"/>
                <w:szCs w:val="18"/>
              </w:rPr>
              <w:t>4.</w:t>
            </w:r>
            <w:r w:rsidRPr="00D561DF">
              <w:rPr>
                <w:rFonts w:hint="eastAsia"/>
                <w:sz w:val="18"/>
                <w:szCs w:val="18"/>
              </w:rPr>
              <w:t>组织做好信访工作，对来信来访要做到有登记、有落实，不积压、不施延，重大问题及时向领导报告。</w:t>
            </w:r>
          </w:p>
        </w:tc>
      </w:tr>
    </w:tbl>
    <w:p w:rsidR="000D3505" w:rsidRDefault="000D3505" w:rsidP="000D3505">
      <w:pPr>
        <w:spacing w:line="594" w:lineRule="exact"/>
        <w:rPr>
          <w:rFonts w:ascii="黑体" w:eastAsia="黑体" w:hint="eastAsia"/>
          <w:sz w:val="32"/>
          <w:szCs w:val="32"/>
          <w:u w:val="single"/>
        </w:rPr>
      </w:pPr>
    </w:p>
    <w:p w:rsidR="007B314C" w:rsidRPr="000D3505" w:rsidRDefault="007B314C"/>
    <w:sectPr w:rsidR="007B314C" w:rsidRPr="000D35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14C" w:rsidRDefault="007B314C" w:rsidP="000D3505">
      <w:r>
        <w:separator/>
      </w:r>
    </w:p>
  </w:endnote>
  <w:endnote w:type="continuationSeparator" w:id="1">
    <w:p w:rsidR="007B314C" w:rsidRDefault="007B314C" w:rsidP="000D35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14C" w:rsidRDefault="007B314C" w:rsidP="000D3505">
      <w:r>
        <w:separator/>
      </w:r>
    </w:p>
  </w:footnote>
  <w:footnote w:type="continuationSeparator" w:id="1">
    <w:p w:rsidR="007B314C" w:rsidRDefault="007B314C" w:rsidP="000D3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3505"/>
    <w:rsid w:val="000D3505"/>
    <w:rsid w:val="007B3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5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35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3505"/>
    <w:rPr>
      <w:sz w:val="18"/>
      <w:szCs w:val="18"/>
    </w:rPr>
  </w:style>
  <w:style w:type="paragraph" w:styleId="a4">
    <w:name w:val="footer"/>
    <w:basedOn w:val="a"/>
    <w:link w:val="Char0"/>
    <w:uiPriority w:val="99"/>
    <w:semiHidden/>
    <w:unhideWhenUsed/>
    <w:rsid w:val="000D35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D3505"/>
    <w:rPr>
      <w:sz w:val="18"/>
      <w:szCs w:val="18"/>
    </w:rPr>
  </w:style>
  <w:style w:type="paragraph" w:styleId="a5">
    <w:name w:val="List Paragraph"/>
    <w:basedOn w:val="a"/>
    <w:uiPriority w:val="34"/>
    <w:qFormat/>
    <w:rsid w:val="000D350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微软中国</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2016-05-05T06:59:00Z</dcterms:created>
  <dcterms:modified xsi:type="dcterms:W3CDTF">2016-05-05T06:59:00Z</dcterms:modified>
</cp:coreProperties>
</file>