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35" w:rsidRDefault="00F11C35" w:rsidP="00F11C3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附件3</w:t>
      </w:r>
    </w:p>
    <w:p w:rsidR="00F11C35" w:rsidRDefault="00F11C35" w:rsidP="00F11C35">
      <w:pPr>
        <w:jc w:val="center"/>
        <w:rPr>
          <w:rFonts w:ascii="宋体" w:hAnsi="宋体" w:cs="宋体" w:hint="eastAsia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>授权委托书</w:t>
      </w:r>
    </w:p>
    <w:p w:rsidR="00F11C35" w:rsidRDefault="00F11C35" w:rsidP="00F11C35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F11C35" w:rsidRDefault="00F11C35" w:rsidP="00F11C35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德阳市精神卫生中心:</w:t>
      </w:r>
    </w:p>
    <w:p w:rsidR="00F11C35" w:rsidRDefault="00F11C35" w:rsidP="00F11C3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本人系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  <w:szCs w:val="21"/>
        </w:rPr>
        <w:t>的</w:t>
      </w:r>
      <w:r>
        <w:rPr>
          <w:rFonts w:ascii="宋体" w:hAnsi="宋体" w:hint="eastAsia"/>
          <w:bCs/>
        </w:rPr>
        <w:t>单位负责人</w:t>
      </w:r>
      <w:r>
        <w:rPr>
          <w:rFonts w:ascii="宋体" w:hAnsi="宋体" w:cs="宋体" w:hint="eastAsia"/>
          <w:color w:val="000000"/>
          <w:szCs w:val="21"/>
        </w:rPr>
        <w:t>,现授权委托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>(身份证号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</w:t>
      </w:r>
      <w:r>
        <w:rPr>
          <w:rFonts w:ascii="宋体" w:hAnsi="宋体" w:cs="宋体" w:hint="eastAsia"/>
          <w:color w:val="000000"/>
          <w:szCs w:val="21"/>
        </w:rPr>
        <w:t>)为本人的代理人,代理本人参加德阳市精神卫生中心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color w:val="000000"/>
          <w:szCs w:val="21"/>
        </w:rPr>
        <w:t>项目谈判。该代理人在上述谈判活动中作出的各项承诺，均视为本人及本单位作出的承诺。</w:t>
      </w:r>
    </w:p>
    <w:p w:rsidR="00F11C35" w:rsidRDefault="00F11C35" w:rsidP="00F11C3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本单位及本人知晓并同意：在本次谈判活动中代理人所提交报价表及所有其他法律文件，由本人或本人的代理人签字并盖章即为有效承诺。</w:t>
      </w:r>
    </w:p>
    <w:p w:rsidR="00F11C35" w:rsidRDefault="00F11C35" w:rsidP="00F11C3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:rsidR="00F11C35" w:rsidRDefault="00F11C35" w:rsidP="00F11C3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单位盖章：</w:t>
      </w:r>
    </w:p>
    <w:p w:rsidR="00F11C35" w:rsidRDefault="00F11C35" w:rsidP="00F11C3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:rsidR="00F11C35" w:rsidRDefault="00F11C35" w:rsidP="00F11C3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hint="eastAsia"/>
          <w:bCs/>
        </w:rPr>
        <w:t>单位负责人</w:t>
      </w:r>
      <w:r>
        <w:rPr>
          <w:rFonts w:ascii="宋体" w:hAnsi="宋体" w:cs="宋体" w:hint="eastAsia"/>
          <w:color w:val="000000"/>
          <w:szCs w:val="21"/>
        </w:rPr>
        <w:t>签字（手写体或法定印章）：</w:t>
      </w:r>
    </w:p>
    <w:p w:rsidR="00F11C35" w:rsidRDefault="00F11C35" w:rsidP="00F11C3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:rsidR="00F11C35" w:rsidRDefault="00F11C35" w:rsidP="00F11C3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代理人签字（手写体）：</w:t>
      </w:r>
    </w:p>
    <w:p w:rsidR="00F11C35" w:rsidRDefault="00F11C35" w:rsidP="00F11C3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:rsidR="00F11C35" w:rsidRDefault="00F11C35" w:rsidP="00F11C3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:rsidR="00F11C35" w:rsidRDefault="00F11C35" w:rsidP="00F11C3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                                   年     月     日</w:t>
      </w:r>
    </w:p>
    <w:p w:rsidR="00D10EA7" w:rsidRDefault="00D10EA7" w:rsidP="00F11C35"/>
    <w:sectPr w:rsidR="00D1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EA7" w:rsidRDefault="00D10EA7" w:rsidP="00F11C35">
      <w:r>
        <w:separator/>
      </w:r>
    </w:p>
  </w:endnote>
  <w:endnote w:type="continuationSeparator" w:id="1">
    <w:p w:rsidR="00D10EA7" w:rsidRDefault="00D10EA7" w:rsidP="00F11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EA7" w:rsidRDefault="00D10EA7" w:rsidP="00F11C35">
      <w:r>
        <w:separator/>
      </w:r>
    </w:p>
  </w:footnote>
  <w:footnote w:type="continuationSeparator" w:id="1">
    <w:p w:rsidR="00D10EA7" w:rsidRDefault="00D10EA7" w:rsidP="00F11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C35"/>
    <w:rsid w:val="00D10EA7"/>
    <w:rsid w:val="00F1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1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1C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1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1C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2016-08-17T00:42:00Z</dcterms:created>
  <dcterms:modified xsi:type="dcterms:W3CDTF">2016-08-17T00:42:00Z</dcterms:modified>
</cp:coreProperties>
</file>