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9B" w:rsidRDefault="00C91D9B" w:rsidP="00C91D9B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附件：</w:t>
      </w:r>
    </w:p>
    <w:p w:rsidR="00C91D9B" w:rsidRPr="00C91D9B" w:rsidRDefault="00C91D9B" w:rsidP="00C91D9B">
      <w:pPr>
        <w:jc w:val="center"/>
        <w:rPr>
          <w:rFonts w:ascii="方正小标宋简体" w:eastAsia="方正小标宋简体" w:hAnsi="宋体" w:cs="宋体" w:hint="eastAsia"/>
          <w:color w:val="333333"/>
          <w:sz w:val="44"/>
          <w:szCs w:val="44"/>
          <w:shd w:val="clear" w:color="auto" w:fill="FFFFFF"/>
        </w:rPr>
      </w:pPr>
      <w:r w:rsidRPr="00C91D9B">
        <w:rPr>
          <w:rFonts w:ascii="方正小标宋简体" w:eastAsia="方正小标宋简体" w:hAnsi="宋体" w:cs="宋体" w:hint="eastAsia"/>
          <w:b/>
          <w:bCs/>
          <w:color w:val="333333"/>
          <w:sz w:val="44"/>
          <w:szCs w:val="44"/>
          <w:u w:val="single"/>
          <w:shd w:val="clear" w:color="auto" w:fill="FFFFFF"/>
        </w:rPr>
        <w:t>详细需求大纲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jc w:val="center"/>
        <w:rPr>
          <w:rFonts w:ascii="黑体" w:eastAsia="黑体" w:hAnsi="黑体" w:cs="宋体"/>
          <w:color w:val="000000"/>
          <w:sz w:val="32"/>
          <w:szCs w:val="32"/>
          <w:shd w:val="clear" w:color="auto" w:fill="FFFFFF"/>
        </w:rPr>
      </w:pPr>
      <w:r w:rsidRPr="00C91D9B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德阳市精神卫生中心医疗设备/器械市场调研内容大纲</w:t>
      </w:r>
    </w:p>
    <w:p w:rsid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="126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参与我院医疗设备/器械市场调研的厂商需按序提供如下相关信息：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第一节：推荐产品生产厂商概况。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第二节：推荐产品的主要功能和适应范围。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第三节：推荐产品的设计在同类产品中的技术优势点汇总介绍。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第四节：厂商为推荐产品提供的售后服务方案。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1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、厂商提供的推荐产品的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“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保修服务方案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”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（含质保期内外的服务内容）。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2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、厂商为用户提供的推荐产品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“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应用培训方案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”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、产品所涉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“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学科的建设和应用专家培养的支持方案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”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、厂商对客户医院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“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学术活动（会议）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”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的支持方案。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3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、先进性、新颖性产品进驻地区后，厂商提供的为其配套的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“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产品市场拓展宣传计划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”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4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、推荐同型号产品在川内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“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三甲医院用户情况说明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”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以及推荐同型号产品在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“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国内该学科领域代表性医院用户情况说明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”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FF"/>
          <w:sz w:val="32"/>
          <w:szCs w:val="32"/>
          <w:u w:val="single"/>
        </w:rPr>
      </w:pP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第五节：以上调研参与文件需一式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2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份，并附上</w:t>
      </w:r>
      <w:r w:rsidRPr="00C91D9B">
        <w:rPr>
          <w:rFonts w:ascii="仿宋_GB2312" w:eastAsia="仿宋_GB2312" w:hAnsi="Verdana" w:cs="Verdana" w:hint="eastAsia"/>
          <w:color w:val="000000"/>
          <w:sz w:val="32"/>
          <w:szCs w:val="32"/>
          <w:shd w:val="clear" w:color="auto" w:fill="FFFFFF"/>
        </w:rPr>
        <w:t>PDF</w:t>
      </w: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电子版本于</w:t>
      </w:r>
      <w:r w:rsidRPr="00C91D9B">
        <w:rPr>
          <w:rFonts w:ascii="仿宋_GB2312" w:eastAsia="仿宋_GB2312" w:hAnsi="Verdana" w:cs="Verdana" w:hint="eastAsia"/>
          <w:color w:val="0000FF"/>
          <w:sz w:val="32"/>
          <w:szCs w:val="32"/>
          <w:u w:val="single"/>
          <w:shd w:val="clear" w:color="auto" w:fill="FFFFFF"/>
        </w:rPr>
        <w:t>2018</w:t>
      </w:r>
      <w:r w:rsidRPr="00C91D9B">
        <w:rPr>
          <w:rFonts w:ascii="仿宋_GB2312" w:eastAsia="仿宋_GB2312" w:hAnsi="宋体" w:cs="宋体" w:hint="eastAsia"/>
          <w:color w:val="0000FF"/>
          <w:sz w:val="32"/>
          <w:szCs w:val="32"/>
          <w:u w:val="single"/>
          <w:shd w:val="clear" w:color="auto" w:fill="FFFFFF"/>
        </w:rPr>
        <w:t>年5月2日</w:t>
      </w:r>
      <w:r w:rsidRPr="00C91D9B">
        <w:rPr>
          <w:rFonts w:ascii="仿宋_GB2312" w:eastAsia="仿宋_GB2312" w:hAnsiTheme="minorEastAsia" w:cs="Verdana" w:hint="eastAsia"/>
          <w:color w:val="0000FF"/>
          <w:sz w:val="32"/>
          <w:szCs w:val="32"/>
          <w:u w:val="single"/>
          <w:shd w:val="clear" w:color="auto" w:fill="FFFFFF"/>
        </w:rPr>
        <w:t>17</w:t>
      </w:r>
      <w:r w:rsidRPr="00C91D9B">
        <w:rPr>
          <w:rFonts w:ascii="仿宋_GB2312" w:eastAsia="仿宋_GB2312" w:hAnsi="宋体" w:cs="宋体" w:hint="eastAsia"/>
          <w:color w:val="0000FF"/>
          <w:sz w:val="32"/>
          <w:szCs w:val="32"/>
          <w:u w:val="single"/>
          <w:shd w:val="clear" w:color="auto" w:fill="FFFFFF"/>
        </w:rPr>
        <w:t>：</w:t>
      </w:r>
      <w:r w:rsidRPr="00C91D9B">
        <w:rPr>
          <w:rFonts w:ascii="仿宋_GB2312" w:eastAsia="仿宋_GB2312" w:hAnsi="Verdana" w:cs="Verdana" w:hint="eastAsia"/>
          <w:color w:val="0000FF"/>
          <w:sz w:val="32"/>
          <w:szCs w:val="32"/>
          <w:u w:val="single"/>
          <w:shd w:val="clear" w:color="auto" w:fill="FFFFFF"/>
        </w:rPr>
        <w:t>30</w:t>
      </w:r>
      <w:r w:rsidRPr="00C91D9B">
        <w:rPr>
          <w:rFonts w:ascii="仿宋_GB2312" w:eastAsia="仿宋_GB2312" w:hAnsi="宋体" w:cs="宋体" w:hint="eastAsia"/>
          <w:color w:val="0000FF"/>
          <w:sz w:val="32"/>
          <w:szCs w:val="32"/>
          <w:u w:val="single"/>
          <w:shd w:val="clear" w:color="auto" w:fill="FFFFFF"/>
        </w:rPr>
        <w:t>分前提交至德阳市精神卫生中心门诊五楼医务科办公室。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Verdana" w:cs="Verdana" w:hint="eastAsia"/>
          <w:color w:val="000000"/>
          <w:sz w:val="32"/>
          <w:szCs w:val="32"/>
        </w:rPr>
      </w:pP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第六节：各项目“集中研判会议”时间另行电话通知，请随时关注报名时登记的电话。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 w:line="357" w:lineRule="atLeast"/>
        <w:ind w:firstLineChars="200" w:firstLine="640"/>
        <w:rPr>
          <w:rFonts w:ascii="仿宋_GB2312" w:eastAsia="仿宋_GB2312" w:hAnsi="宋体" w:cs="宋体" w:hint="eastAsia"/>
          <w:b/>
          <w:bCs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  <w:t>第七节：该项目功能和配置需求，见下文，请自行推荐型号。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  <w:t>项目1：心理认知评估治疗系统</w:t>
      </w:r>
    </w:p>
    <w:p w:rsidR="00C91D9B" w:rsidRPr="00C91D9B" w:rsidRDefault="00C91D9B" w:rsidP="00C91D9B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省内大型三甲医院或精卫中心在使用，提供名单(会电话咨询或实地考察)；</w:t>
      </w:r>
    </w:p>
    <w:p w:rsidR="00C91D9B" w:rsidRPr="00C91D9B" w:rsidRDefault="00C91D9B" w:rsidP="00C91D9B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具有智力、心理、认知评估及干预模块，软件可根据临床需求增加模块及量表。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  <w:lastRenderedPageBreak/>
        <w:t>项目2：SET悬吊训练系统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1、</w:t>
      </w:r>
      <w:r w:rsidRPr="00C91D9B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可地面支撑或天花板悬吊；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2、</w:t>
      </w:r>
      <w:r w:rsidRPr="00C91D9B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提供振动箱。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  <w:t>项目3：肢体协调训练系统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  <w:t>项目4：康复训练器材基础类产品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  <w:t>项目5：全身熏蒸床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  <w:t>项目6：水疗康复系统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  <w:t>项目7：骨质疏松治疗仪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  <w:t>项目8：冲击波治疗仪</w:t>
      </w:r>
    </w:p>
    <w:p w:rsidR="00C91D9B" w:rsidRPr="00C91D9B" w:rsidRDefault="00C91D9B" w:rsidP="00C91D9B">
      <w:pPr>
        <w:pStyle w:val="a5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</w:pPr>
      <w:r w:rsidRPr="00C91D9B">
        <w:rPr>
          <w:rFonts w:ascii="仿宋_GB2312" w:eastAsia="仿宋_GB2312" w:hAnsiTheme="minorEastAsia" w:cstheme="minorEastAsia" w:hint="eastAsia"/>
          <w:b/>
          <w:bCs/>
          <w:color w:val="333333"/>
          <w:sz w:val="32"/>
          <w:szCs w:val="32"/>
          <w:shd w:val="clear" w:color="auto" w:fill="FFFFFF"/>
        </w:rPr>
        <w:t>项目9：床旁主被动训练器</w:t>
      </w:r>
    </w:p>
    <w:p w:rsidR="004358AB" w:rsidRPr="00C91D9B" w:rsidRDefault="004358AB" w:rsidP="00D31D50">
      <w:pPr>
        <w:spacing w:line="220" w:lineRule="atLeast"/>
      </w:pPr>
    </w:p>
    <w:sectPr w:rsidR="004358AB" w:rsidRPr="00C91D9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DA" w:rsidRDefault="004C3ADA" w:rsidP="00C91D9B">
      <w:r>
        <w:separator/>
      </w:r>
    </w:p>
  </w:endnote>
  <w:endnote w:type="continuationSeparator" w:id="0">
    <w:p w:rsidR="004C3ADA" w:rsidRDefault="004C3ADA" w:rsidP="00C91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DA" w:rsidRDefault="004C3ADA" w:rsidP="00C91D9B">
      <w:r>
        <w:separator/>
      </w:r>
    </w:p>
  </w:footnote>
  <w:footnote w:type="continuationSeparator" w:id="0">
    <w:p w:rsidR="004C3ADA" w:rsidRDefault="004C3ADA" w:rsidP="00C91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4F549B"/>
    <w:multiLevelType w:val="singleLevel"/>
    <w:tmpl w:val="F74F549B"/>
    <w:lvl w:ilvl="0">
      <w:start w:val="1"/>
      <w:numFmt w:val="decimal"/>
      <w:suff w:val="nothing"/>
      <w:lvlText w:val="%1、"/>
      <w:lvlJc w:val="left"/>
    </w:lvl>
  </w:abstractNum>
  <w:abstractNum w:abstractNumId="1">
    <w:nsid w:val="67F7A2FA"/>
    <w:multiLevelType w:val="singleLevel"/>
    <w:tmpl w:val="67F7A2FA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C3ADA"/>
    <w:rsid w:val="008B7726"/>
    <w:rsid w:val="00C91D9B"/>
    <w:rsid w:val="00D31D50"/>
    <w:rsid w:val="00E4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9B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D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D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D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D9B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C91D9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2018-04-25T01:18:00Z</dcterms:modified>
</cp:coreProperties>
</file>